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BAA" w:rsidRPr="003B1BAA" w:rsidRDefault="003B1BAA" w:rsidP="003B1BAA">
      <w:pPr>
        <w:rPr>
          <w:rFonts w:ascii="Arial" w:hAnsi="Arial" w:cs="Arial"/>
          <w:sz w:val="40"/>
          <w:szCs w:val="40"/>
        </w:rPr>
      </w:pPr>
      <w:r w:rsidRPr="003B1BAA">
        <w:rPr>
          <w:rFonts w:ascii="Arial" w:hAnsi="Arial" w:cs="Arial"/>
          <w:sz w:val="40"/>
          <w:szCs w:val="40"/>
        </w:rPr>
        <w:t xml:space="preserve">Task 1: Can your child recognise and name different coins? </w:t>
      </w:r>
    </w:p>
    <w:p w:rsidR="003B1BAA" w:rsidRPr="003B1BAA" w:rsidRDefault="003B1BAA" w:rsidP="003B1BAA">
      <w:pPr>
        <w:rPr>
          <w:rFonts w:ascii="Arial" w:hAnsi="Arial" w:cs="Arial"/>
          <w:sz w:val="40"/>
          <w:szCs w:val="40"/>
        </w:rPr>
      </w:pPr>
      <w:r w:rsidRPr="003B1BAA">
        <w:rPr>
          <w:rFonts w:ascii="Arial" w:hAnsi="Arial" w:cs="Arial"/>
          <w:sz w:val="40"/>
          <w:szCs w:val="40"/>
        </w:rPr>
        <w:t>Find as many different coins as you can and show them to your child. Can they name the coins? How are they similar / different? Whic</w:t>
      </w:r>
      <w:bookmarkStart w:id="0" w:name="_GoBack"/>
      <w:bookmarkEnd w:id="0"/>
      <w:r w:rsidRPr="003B1BAA">
        <w:rPr>
          <w:rFonts w:ascii="Arial" w:hAnsi="Arial" w:cs="Arial"/>
          <w:sz w:val="40"/>
          <w:szCs w:val="40"/>
        </w:rPr>
        <w:t xml:space="preserve">h is the biggest coin? Which is the smallest coin? Are bigger coins always worth more than smaller coins? Explain how you know. Would you rather have a 1p coin or a £1 coin? Why? </w:t>
      </w:r>
      <w:hyperlink r:id="rId4" w:tgtFrame="_blank" w:history="1">
        <w:r w:rsidRPr="003B1BAA">
          <w:rPr>
            <w:rStyle w:val="Hyperlink"/>
            <w:rFonts w:ascii="Arial" w:hAnsi="Arial" w:cs="Arial"/>
            <w:sz w:val="40"/>
            <w:szCs w:val="40"/>
          </w:rPr>
          <w:t>https://www.topmarks.co.uk/money/coins-game </w:t>
        </w:r>
      </w:hyperlink>
      <w:r w:rsidRPr="003B1BAA">
        <w:rPr>
          <w:rFonts w:ascii="Arial" w:hAnsi="Arial" w:cs="Arial"/>
          <w:sz w:val="40"/>
          <w:szCs w:val="40"/>
        </w:rPr>
        <w:t xml:space="preserve"> Sorting – Sort 2 coins </w:t>
      </w:r>
    </w:p>
    <w:p w:rsidR="003B1BAA" w:rsidRPr="003B1BAA" w:rsidRDefault="003B1BAA" w:rsidP="003B1BAA">
      <w:pPr>
        <w:rPr>
          <w:rFonts w:ascii="Arial" w:hAnsi="Arial" w:cs="Arial"/>
          <w:sz w:val="40"/>
          <w:szCs w:val="40"/>
        </w:rPr>
      </w:pPr>
      <w:r w:rsidRPr="003B1BAA">
        <w:rPr>
          <w:rFonts w:ascii="Arial" w:hAnsi="Arial" w:cs="Arial"/>
          <w:sz w:val="40"/>
          <w:szCs w:val="40"/>
        </w:rPr>
        <w:t xml:space="preserve">Task 2: Does your child know the value of coins? </w:t>
      </w:r>
    </w:p>
    <w:p w:rsidR="003B1BAA" w:rsidRPr="003B1BAA" w:rsidRDefault="003B1BAA" w:rsidP="003B1BAA">
      <w:pPr>
        <w:rPr>
          <w:rFonts w:ascii="Arial" w:hAnsi="Arial" w:cs="Arial"/>
          <w:sz w:val="40"/>
          <w:szCs w:val="40"/>
        </w:rPr>
      </w:pPr>
      <w:r w:rsidRPr="003B1BAA">
        <w:rPr>
          <w:rFonts w:ascii="Arial" w:hAnsi="Arial" w:cs="Arial"/>
          <w:sz w:val="40"/>
          <w:szCs w:val="40"/>
        </w:rPr>
        <w:t xml:space="preserve">How many ways can you make 10p using different coins? What about 15p? 20p? Or have a go at the challenge attached </w:t>
      </w:r>
      <w:hyperlink r:id="rId5" w:tgtFrame="_blank" w:history="1">
        <w:r w:rsidRPr="003B1BAA">
          <w:rPr>
            <w:rStyle w:val="Hyperlink"/>
            <w:rFonts w:ascii="Arial" w:hAnsi="Arial" w:cs="Arial"/>
            <w:sz w:val="40"/>
            <w:szCs w:val="40"/>
          </w:rPr>
          <w:t>https://nrich.maths.org/1116/note </w:t>
        </w:r>
      </w:hyperlink>
      <w:r w:rsidRPr="003B1BAA">
        <w:rPr>
          <w:rFonts w:ascii="Arial" w:hAnsi="Arial" w:cs="Arial"/>
          <w:sz w:val="40"/>
          <w:szCs w:val="40"/>
        </w:rPr>
        <w:t xml:space="preserve"> </w:t>
      </w:r>
    </w:p>
    <w:p w:rsidR="003B1BAA" w:rsidRPr="003B1BAA" w:rsidRDefault="003B1BAA" w:rsidP="003B1BAA">
      <w:pPr>
        <w:rPr>
          <w:rFonts w:ascii="Arial" w:hAnsi="Arial" w:cs="Arial"/>
          <w:sz w:val="40"/>
          <w:szCs w:val="40"/>
        </w:rPr>
      </w:pPr>
      <w:r w:rsidRPr="003B1BAA">
        <w:rPr>
          <w:rFonts w:ascii="Arial" w:hAnsi="Arial" w:cs="Arial"/>
          <w:sz w:val="40"/>
          <w:szCs w:val="40"/>
        </w:rPr>
        <w:t>Extension: Playing games such as Monopoly, Orchard Toys Money Match help children learn about values of coins. Alternatively, you could design your own shop selling toys worth up to 100p.</w:t>
      </w:r>
    </w:p>
    <w:p w:rsidR="00D25A4D" w:rsidRDefault="00D25A4D"/>
    <w:sectPr w:rsidR="00D25A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BAA"/>
    <w:rsid w:val="003B1BAA"/>
    <w:rsid w:val="005F0F64"/>
    <w:rsid w:val="00876508"/>
    <w:rsid w:val="00D2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373751-B61D-4E3F-80D9-516119497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1BAA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3B1BA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3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2261">
              <w:marLeft w:val="0"/>
              <w:marRight w:val="0"/>
              <w:marTop w:val="0"/>
              <w:marBottom w:val="0"/>
              <w:divBdr>
                <w:top w:val="single" w:sz="2" w:space="15" w:color="C98F6A"/>
                <w:left w:val="single" w:sz="24" w:space="15" w:color="C98F6A"/>
                <w:bottom w:val="single" w:sz="2" w:space="31" w:color="C98F6A"/>
                <w:right w:val="single" w:sz="24" w:space="15" w:color="C98F6A"/>
              </w:divBdr>
              <w:divsChild>
                <w:div w:id="21077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0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rich.maths.org/1116/note" TargetMode="External"/><Relationship Id="rId4" Type="http://schemas.openxmlformats.org/officeDocument/2006/relationships/hyperlink" Target="https://www.topmarks.co.uk/money/coins-ga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Osborne School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james.wharton</dc:creator>
  <cp:keywords/>
  <dc:description/>
  <cp:lastModifiedBy>james.wharton</cp:lastModifiedBy>
  <cp:revision>1</cp:revision>
  <dcterms:created xsi:type="dcterms:W3CDTF">2020-04-19T11:50:00Z</dcterms:created>
  <dcterms:modified xsi:type="dcterms:W3CDTF">2020-04-19T11:50:00Z</dcterms:modified>
</cp:coreProperties>
</file>