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90" w:rsidRPr="00C43933" w:rsidRDefault="00C4393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43933">
        <w:rPr>
          <w:rFonts w:ascii="Comic Sans MS" w:hAnsi="Comic Sans MS"/>
          <w:sz w:val="28"/>
          <w:szCs w:val="28"/>
        </w:rPr>
        <w:t>LO: To do the multiplication calculation and colour the shape in the correct colour.</w:t>
      </w:r>
    </w:p>
    <w:p w:rsidR="00C43933" w:rsidRDefault="00C43933"/>
    <w:p w:rsidR="00C43933" w:rsidRDefault="00C43933">
      <w:r>
        <w:rPr>
          <w:noProof/>
          <w:lang w:eastAsia="en-GB"/>
        </w:rPr>
        <w:drawing>
          <wp:inline distT="0" distB="0" distL="0" distR="0">
            <wp:extent cx="6192869" cy="783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03" cy="78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3"/>
    <w:rsid w:val="00934090"/>
    <w:rsid w:val="00C43933"/>
    <w:rsid w:val="00D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804C2-975B-4D3B-9E70-F28E8A7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hack.heidi</cp:lastModifiedBy>
  <cp:revision>2</cp:revision>
  <dcterms:created xsi:type="dcterms:W3CDTF">2020-05-15T13:11:00Z</dcterms:created>
  <dcterms:modified xsi:type="dcterms:W3CDTF">2020-05-15T13:11:00Z</dcterms:modified>
</cp:coreProperties>
</file>